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F0BB" w14:textId="77777777" w:rsidR="00BA6A99" w:rsidRDefault="00BA6A99" w:rsidP="00BA6A99">
      <w:pPr>
        <w:pStyle w:val="Titre1"/>
      </w:pPr>
      <w:bookmarkStart w:id="0" w:name="_Toc153196320"/>
      <w:r>
        <w:t>OPERATION TRANQUILLITE VACANCES</w:t>
      </w:r>
      <w:bookmarkEnd w:id="0"/>
    </w:p>
    <w:p w14:paraId="51DA979E" w14:textId="77777777" w:rsidR="00BA6A99" w:rsidRPr="002E6E7C" w:rsidRDefault="00BA6A99" w:rsidP="00BA6A99"/>
    <w:p w14:paraId="49F75859" w14:textId="77777777" w:rsidR="00BA6A99" w:rsidRPr="008263A6" w:rsidRDefault="00BA6A99" w:rsidP="00BA6A99">
      <w:pPr>
        <w:spacing w:after="529" w:line="258" w:lineRule="auto"/>
        <w:jc w:val="both"/>
        <w:rPr>
          <w:rFonts w:cstheme="minorHAnsi"/>
        </w:rPr>
      </w:pPr>
      <w:r w:rsidRPr="008263A6">
        <w:rPr>
          <w:rFonts w:cstheme="minorHAnsi"/>
          <w:noProof/>
        </w:rPr>
        <w:drawing>
          <wp:anchor distT="0" distB="0" distL="114300" distR="114300" simplePos="0" relativeHeight="251659264" behindDoc="0" locked="0" layoutInCell="1" allowOverlap="0" wp14:anchorId="0150BF2C" wp14:editId="11C2B6B5">
            <wp:simplePos x="0" y="0"/>
            <wp:positionH relativeFrom="column">
              <wp:posOffset>5957727</wp:posOffset>
            </wp:positionH>
            <wp:positionV relativeFrom="paragraph">
              <wp:posOffset>68654</wp:posOffset>
            </wp:positionV>
            <wp:extent cx="789305" cy="915670"/>
            <wp:effectExtent l="0" t="0" r="0" b="0"/>
            <wp:wrapSquare wrapText="bothSides"/>
            <wp:docPr id="231" name="Picture 231" descr="Une image contenant texte, Marque, Emblè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231" descr="Une image contenant texte, Marque, Emblème, logo&#10;&#10;Description générée automatiquement"/>
                    <pic:cNvPicPr/>
                  </pic:nvPicPr>
                  <pic:blipFill>
                    <a:blip r:embed="rId5"/>
                    <a:stretch>
                      <a:fillRect/>
                    </a:stretch>
                  </pic:blipFill>
                  <pic:spPr>
                    <a:xfrm>
                      <a:off x="0" y="0"/>
                      <a:ext cx="789305" cy="9156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75E7E850" wp14:editId="5CC830FF">
            <wp:simplePos x="0" y="0"/>
            <wp:positionH relativeFrom="column">
              <wp:posOffset>159748</wp:posOffset>
            </wp:positionH>
            <wp:positionV relativeFrom="paragraph">
              <wp:posOffset>200792</wp:posOffset>
            </wp:positionV>
            <wp:extent cx="744220" cy="783590"/>
            <wp:effectExtent l="0" t="0" r="0" b="0"/>
            <wp:wrapTight wrapText="bothSides">
              <wp:wrapPolygon edited="0">
                <wp:start x="0" y="0"/>
                <wp:lineTo x="0" y="21005"/>
                <wp:lineTo x="21010" y="21005"/>
                <wp:lineTo x="21010" y="0"/>
                <wp:lineTo x="0" y="0"/>
              </wp:wrapPolygon>
            </wp:wrapTight>
            <wp:docPr id="302333830" name="Picture 11" descr="Une image contenant symbole, Emblème, logo, cercle&#10;&#10;Description générée automatiquement"/>
            <wp:cNvGraphicFramePr/>
            <a:graphic xmlns:a="http://schemas.openxmlformats.org/drawingml/2006/main">
              <a:graphicData uri="http://schemas.openxmlformats.org/drawingml/2006/picture">
                <pic:pic xmlns:pic="http://schemas.openxmlformats.org/drawingml/2006/picture">
                  <pic:nvPicPr>
                    <pic:cNvPr id="302333830" name="Picture 11" descr="Une image contenant symbole, Emblème, logo, cercle&#10;&#10;Description générée automatiquement"/>
                    <pic:cNvPicPr/>
                  </pic:nvPicPr>
                  <pic:blipFill>
                    <a:blip r:embed="rId6"/>
                    <a:stretch>
                      <a:fillRect/>
                    </a:stretch>
                  </pic:blipFill>
                  <pic:spPr>
                    <a:xfrm>
                      <a:off x="0" y="0"/>
                      <a:ext cx="744220" cy="78359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theme="minorHAnsi"/>
          <w:b/>
          <w:color w:val="414856"/>
        </w:rPr>
        <w:br/>
      </w:r>
      <w:r w:rsidRPr="008263A6">
        <w:rPr>
          <w:rFonts w:eastAsia="Arial" w:cstheme="minorHAnsi"/>
          <w:b/>
          <w:color w:val="414856"/>
        </w:rPr>
        <w:t xml:space="preserve">Vous partez bientôt en vacances ? Afin de prévenir les éventuels cambriolages, le dispositif gratuit </w:t>
      </w:r>
      <w:r w:rsidRPr="008263A6">
        <w:rPr>
          <w:rFonts w:eastAsia="Arial" w:cstheme="minorHAnsi"/>
          <w:b/>
          <w:i/>
          <w:color w:val="414856"/>
        </w:rPr>
        <w:t>Opération tranquillité vacances (OTV)</w:t>
      </w:r>
      <w:r w:rsidRPr="008263A6">
        <w:rPr>
          <w:rFonts w:eastAsia="Arial" w:cstheme="minorHAnsi"/>
          <w:b/>
          <w:color w:val="414856"/>
        </w:rPr>
        <w:t xml:space="preserve"> </w:t>
      </w:r>
      <w:r>
        <w:rPr>
          <w:rFonts w:eastAsia="Arial" w:cstheme="minorHAnsi"/>
          <w:b/>
          <w:color w:val="414856"/>
        </w:rPr>
        <w:t>du service</w:t>
      </w:r>
      <w:r w:rsidRPr="008263A6">
        <w:rPr>
          <w:rFonts w:eastAsia="Arial" w:cstheme="minorHAnsi"/>
          <w:b/>
          <w:color w:val="414856"/>
        </w:rPr>
        <w:t xml:space="preserve"> de police </w:t>
      </w:r>
      <w:r>
        <w:rPr>
          <w:rFonts w:eastAsia="Arial" w:cstheme="minorHAnsi"/>
          <w:b/>
          <w:color w:val="414856"/>
        </w:rPr>
        <w:t xml:space="preserve">rurale </w:t>
      </w:r>
      <w:r w:rsidRPr="008263A6">
        <w:rPr>
          <w:rFonts w:eastAsia="Arial" w:cstheme="minorHAnsi"/>
          <w:b/>
          <w:color w:val="414856"/>
        </w:rPr>
        <w:t xml:space="preserve">de la commune vous propose de veiller sur votre logement pendant votre absence et de vous prévenir en cas d'anomalie. </w:t>
      </w:r>
    </w:p>
    <w:p w14:paraId="310520E7" w14:textId="77777777" w:rsidR="00BA6A99" w:rsidRPr="008263A6" w:rsidRDefault="00BA6A99" w:rsidP="00BA6A99">
      <w:pPr>
        <w:spacing w:after="60"/>
        <w:ind w:left="360"/>
        <w:rPr>
          <w:rFonts w:cstheme="minorHAnsi"/>
        </w:rPr>
      </w:pPr>
      <w:r>
        <w:rPr>
          <w:noProof/>
        </w:rPr>
        <w:drawing>
          <wp:anchor distT="0" distB="0" distL="114300" distR="114300" simplePos="0" relativeHeight="251660288" behindDoc="1" locked="0" layoutInCell="1" allowOverlap="1" wp14:anchorId="070C8679" wp14:editId="068F8FA6">
            <wp:simplePos x="0" y="0"/>
            <wp:positionH relativeFrom="column">
              <wp:posOffset>3561987</wp:posOffset>
            </wp:positionH>
            <wp:positionV relativeFrom="paragraph">
              <wp:posOffset>54305</wp:posOffset>
            </wp:positionV>
            <wp:extent cx="3191510" cy="1226820"/>
            <wp:effectExtent l="0" t="0" r="8890" b="0"/>
            <wp:wrapTight wrapText="bothSides">
              <wp:wrapPolygon edited="0">
                <wp:start x="0" y="0"/>
                <wp:lineTo x="0" y="21130"/>
                <wp:lineTo x="21531" y="21130"/>
                <wp:lineTo x="21531" y="0"/>
                <wp:lineTo x="0" y="0"/>
              </wp:wrapPolygon>
            </wp:wrapTight>
            <wp:docPr id="1076659457" name="Picture 229" descr="Une image contenant texte, Polic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659457" name="Picture 229" descr="Une image contenant texte, Police, Graphique, graphisme&#10;&#10;Description générée automatiquement"/>
                    <pic:cNvPicPr/>
                  </pic:nvPicPr>
                  <pic:blipFill>
                    <a:blip r:embed="rId7"/>
                    <a:stretch>
                      <a:fillRect/>
                    </a:stretch>
                  </pic:blipFill>
                  <pic:spPr>
                    <a:xfrm>
                      <a:off x="0" y="0"/>
                      <a:ext cx="3191510" cy="1226820"/>
                    </a:xfrm>
                    <a:prstGeom prst="rect">
                      <a:avLst/>
                    </a:prstGeom>
                  </pic:spPr>
                </pic:pic>
              </a:graphicData>
            </a:graphic>
            <wp14:sizeRelH relativeFrom="margin">
              <wp14:pctWidth>0</wp14:pctWidth>
            </wp14:sizeRelH>
            <wp14:sizeRelV relativeFrom="margin">
              <wp14:pctHeight>0</wp14:pctHeight>
            </wp14:sizeRelV>
          </wp:anchor>
        </w:drawing>
      </w:r>
      <w:r w:rsidRPr="008263A6">
        <w:rPr>
          <w:rFonts w:eastAsia="Arial" w:cstheme="minorHAnsi"/>
          <w:color w:val="414856"/>
        </w:rPr>
        <w:t xml:space="preserve">Comment faire ? </w:t>
      </w:r>
    </w:p>
    <w:p w14:paraId="2CCC1E34" w14:textId="77777777" w:rsidR="00BA6A99" w:rsidRPr="008263A6" w:rsidRDefault="00BA6A99" w:rsidP="00BA6A99">
      <w:pPr>
        <w:spacing w:after="60" w:line="250" w:lineRule="auto"/>
        <w:ind w:left="357" w:hanging="11"/>
        <w:jc w:val="both"/>
        <w:rPr>
          <w:rFonts w:cstheme="minorHAnsi"/>
        </w:rPr>
      </w:pPr>
      <w:r w:rsidRPr="008263A6">
        <w:rPr>
          <w:rFonts w:eastAsia="Arial" w:cstheme="minorHAnsi"/>
          <w:color w:val="414856"/>
        </w:rPr>
        <w:t xml:space="preserve">Pour s'inscrire, il suffit de : </w:t>
      </w:r>
    </w:p>
    <w:p w14:paraId="2DAF7407" w14:textId="00F8427B" w:rsidR="00BA6A99" w:rsidRPr="008263A6" w:rsidRDefault="00BA6A99" w:rsidP="00BA6A99">
      <w:pPr>
        <w:numPr>
          <w:ilvl w:val="0"/>
          <w:numId w:val="1"/>
        </w:numPr>
        <w:spacing w:after="60" w:line="250" w:lineRule="auto"/>
        <w:ind w:hanging="360"/>
        <w:jc w:val="both"/>
        <w:rPr>
          <w:rFonts w:cstheme="minorHAnsi"/>
        </w:rPr>
      </w:pPr>
      <w:r w:rsidRPr="008263A6">
        <w:rPr>
          <w:rFonts w:eastAsia="Arial" w:cstheme="minorHAnsi"/>
          <w:color w:val="414856"/>
        </w:rPr>
        <w:t>Remplir le formulaire, disponible</w:t>
      </w:r>
      <w:r>
        <w:rPr>
          <w:rFonts w:eastAsia="Arial" w:cstheme="minorHAnsi"/>
          <w:color w:val="414856"/>
        </w:rPr>
        <w:t xml:space="preserve"> ci-dessus ou</w:t>
      </w:r>
      <w:r w:rsidRPr="008263A6">
        <w:rPr>
          <w:rFonts w:eastAsia="Arial" w:cstheme="minorHAnsi"/>
          <w:color w:val="414856"/>
        </w:rPr>
        <w:t xml:space="preserve"> en Mairie et le déposer à l’accueil au moins 2 jours avant votre départ ; </w:t>
      </w:r>
    </w:p>
    <w:p w14:paraId="3F0300CB" w14:textId="77777777" w:rsidR="00BA6A99" w:rsidRPr="008263A6" w:rsidRDefault="00BA6A99" w:rsidP="00BA6A99">
      <w:pPr>
        <w:spacing w:after="60" w:line="250" w:lineRule="auto"/>
        <w:ind w:left="355" w:hanging="10"/>
        <w:jc w:val="both"/>
        <w:rPr>
          <w:rFonts w:cstheme="minorHAnsi"/>
        </w:rPr>
      </w:pPr>
      <w:r w:rsidRPr="008263A6">
        <w:rPr>
          <w:rFonts w:eastAsia="Arial" w:cstheme="minorHAnsi"/>
          <w:color w:val="414856"/>
        </w:rPr>
        <w:t xml:space="preserve">Veillez à bien indiquer si votre habitation est équipée d'un système d'alarme ou d'un simulateur de présence, et si quelqu'un passe relever votre courrier ou arroser vos plantes afin qu'il ne soit pas confondu avec un cambrioleur. </w:t>
      </w:r>
    </w:p>
    <w:p w14:paraId="714233D3" w14:textId="77777777" w:rsidR="00BA6A99" w:rsidRPr="008263A6" w:rsidRDefault="00BA6A99" w:rsidP="00BA6A99">
      <w:pPr>
        <w:spacing w:after="60" w:line="250" w:lineRule="auto"/>
        <w:ind w:left="355" w:hanging="10"/>
        <w:jc w:val="both"/>
        <w:rPr>
          <w:rFonts w:cstheme="minorHAnsi"/>
        </w:rPr>
      </w:pPr>
      <w:r>
        <w:rPr>
          <w:noProof/>
        </w:rPr>
        <w:drawing>
          <wp:anchor distT="0" distB="0" distL="114300" distR="114300" simplePos="0" relativeHeight="251661312" behindDoc="1" locked="0" layoutInCell="1" allowOverlap="1" wp14:anchorId="4C8695EA" wp14:editId="62321E34">
            <wp:simplePos x="0" y="0"/>
            <wp:positionH relativeFrom="column">
              <wp:posOffset>158115</wp:posOffset>
            </wp:positionH>
            <wp:positionV relativeFrom="paragraph">
              <wp:posOffset>100330</wp:posOffset>
            </wp:positionV>
            <wp:extent cx="3191145" cy="1286776"/>
            <wp:effectExtent l="0" t="0" r="0" b="8890"/>
            <wp:wrapTight wrapText="bothSides">
              <wp:wrapPolygon edited="0">
                <wp:start x="0" y="0"/>
                <wp:lineTo x="0" y="21429"/>
                <wp:lineTo x="21407" y="21429"/>
                <wp:lineTo x="21407" y="0"/>
                <wp:lineTo x="0" y="0"/>
              </wp:wrapPolygon>
            </wp:wrapTight>
            <wp:docPr id="1105533095" name="Picture 9" descr="Une image contenant texte, Police, capture d’écran, Bleu électrique&#10;&#10;Description générée automatiquement"/>
            <wp:cNvGraphicFramePr/>
            <a:graphic xmlns:a="http://schemas.openxmlformats.org/drawingml/2006/main">
              <a:graphicData uri="http://schemas.openxmlformats.org/drawingml/2006/picture">
                <pic:pic xmlns:pic="http://schemas.openxmlformats.org/drawingml/2006/picture">
                  <pic:nvPicPr>
                    <pic:cNvPr id="1105533095" name="Picture 9" descr="Une image contenant texte, Police, capture d’écran, Bleu électrique&#10;&#10;Description générée automatiquement"/>
                    <pic:cNvPicPr/>
                  </pic:nvPicPr>
                  <pic:blipFill>
                    <a:blip r:embed="rId8"/>
                    <a:stretch>
                      <a:fillRect/>
                    </a:stretch>
                  </pic:blipFill>
                  <pic:spPr>
                    <a:xfrm>
                      <a:off x="0" y="0"/>
                      <a:ext cx="3191145" cy="1286776"/>
                    </a:xfrm>
                    <a:prstGeom prst="rect">
                      <a:avLst/>
                    </a:prstGeom>
                  </pic:spPr>
                </pic:pic>
              </a:graphicData>
            </a:graphic>
          </wp:anchor>
        </w:drawing>
      </w:r>
      <w:r w:rsidRPr="008263A6">
        <w:rPr>
          <w:rFonts w:eastAsia="Arial" w:cstheme="minorHAnsi"/>
          <w:color w:val="414856"/>
        </w:rPr>
        <w:t xml:space="preserve">Vous devrez également prévenir les forces de l'ordre en cas de retour anticipé. </w:t>
      </w:r>
    </w:p>
    <w:p w14:paraId="13CB1BD1" w14:textId="77777777" w:rsidR="00BA6A99" w:rsidRDefault="00BA6A99" w:rsidP="00BA6A99">
      <w:pPr>
        <w:spacing w:after="60" w:line="250" w:lineRule="auto"/>
        <w:ind w:left="357" w:hanging="11"/>
        <w:jc w:val="both"/>
        <w:rPr>
          <w:rFonts w:eastAsia="Arial" w:cstheme="minorHAnsi"/>
          <w:color w:val="414856"/>
        </w:rPr>
      </w:pPr>
      <w:r w:rsidRPr="008263A6">
        <w:rPr>
          <w:rFonts w:eastAsia="Arial" w:cstheme="minorHAnsi"/>
          <w:color w:val="414856"/>
        </w:rPr>
        <w:t xml:space="preserve">Des patrouilles de surveillance et de dissuasion de la police seront effectuées gratuitement, de jour en semaine afin de vérifier qu'il ne se passe rien de suspect à votre domicile en votre absence. Vous serez prévenu en cas d'anomalie (vous-même ou une personne de confiance proche du lieu). </w:t>
      </w:r>
    </w:p>
    <w:p w14:paraId="71F6E5A2" w14:textId="77777777" w:rsidR="00BA6A99" w:rsidRDefault="00BA6A99" w:rsidP="00BA6A99">
      <w:pPr>
        <w:spacing w:after="60" w:line="250" w:lineRule="auto"/>
        <w:ind w:left="357" w:hanging="11"/>
        <w:jc w:val="both"/>
        <w:rPr>
          <w:rFonts w:eastAsia="Arial" w:cstheme="minorHAnsi"/>
          <w:b/>
          <w:color w:val="2F5496"/>
        </w:rPr>
      </w:pPr>
      <w:r w:rsidRPr="008263A6">
        <w:rPr>
          <w:rFonts w:eastAsia="Arial" w:cstheme="minorHAnsi"/>
          <w:b/>
          <w:color w:val="2F5496"/>
        </w:rPr>
        <w:t xml:space="preserve">Malgré notre attention et notre vigilance, le risque n’est pas exclu, aussi nous vous conseillons afin de limiter les risques de cambriolage, de : </w:t>
      </w:r>
    </w:p>
    <w:p w14:paraId="27D46759" w14:textId="77777777" w:rsidR="00BA6A99" w:rsidRPr="008263A6" w:rsidRDefault="00BA6A99" w:rsidP="00BA6A99">
      <w:pPr>
        <w:numPr>
          <w:ilvl w:val="0"/>
          <w:numId w:val="2"/>
        </w:numPr>
        <w:spacing w:after="60" w:line="252" w:lineRule="auto"/>
        <w:ind w:hanging="360"/>
        <w:jc w:val="both"/>
        <w:rPr>
          <w:rFonts w:cstheme="minorHAnsi"/>
        </w:rPr>
      </w:pPr>
      <w:r w:rsidRPr="008263A6">
        <w:rPr>
          <w:rFonts w:eastAsia="Arial" w:cstheme="minorHAnsi"/>
          <w:color w:val="414856"/>
        </w:rPr>
        <w:t xml:space="preserve">Ne pas indiquer vos dates de congés sur les réseaux sociaux ou votre messagerie téléphonique ; </w:t>
      </w:r>
    </w:p>
    <w:p w14:paraId="1A8D7F9A" w14:textId="77777777" w:rsidR="00BA6A99" w:rsidRPr="008263A6" w:rsidRDefault="00BA6A99" w:rsidP="00BA6A99">
      <w:pPr>
        <w:numPr>
          <w:ilvl w:val="0"/>
          <w:numId w:val="2"/>
        </w:numPr>
        <w:spacing w:after="60" w:line="252" w:lineRule="auto"/>
        <w:ind w:hanging="360"/>
        <w:jc w:val="both"/>
        <w:rPr>
          <w:rFonts w:cstheme="minorHAnsi"/>
        </w:rPr>
      </w:pPr>
      <w:r w:rsidRPr="008263A6">
        <w:rPr>
          <w:rFonts w:eastAsia="Arial" w:cstheme="minorHAnsi"/>
          <w:color w:val="414856"/>
        </w:rPr>
        <w:t xml:space="preserve">Demander à une personne de confiance de relever votre courrier car une boîte pleine est un signe d'absence prolongée (ne pas lui laisser la clé sous un paillasson ou un pot de fleurs). Vous pouvez également faire transférer votre courrier sur votre lieu de villégiature par les services postaux ; </w:t>
      </w:r>
    </w:p>
    <w:p w14:paraId="4164E840" w14:textId="77777777" w:rsidR="00BA6A99" w:rsidRPr="008263A6" w:rsidRDefault="00BA6A99" w:rsidP="00BA6A99">
      <w:pPr>
        <w:numPr>
          <w:ilvl w:val="0"/>
          <w:numId w:val="2"/>
        </w:numPr>
        <w:spacing w:after="60" w:line="252" w:lineRule="auto"/>
        <w:ind w:hanging="360"/>
        <w:jc w:val="both"/>
        <w:rPr>
          <w:rFonts w:cstheme="minorHAnsi"/>
        </w:rPr>
      </w:pPr>
      <w:r w:rsidRPr="008263A6">
        <w:rPr>
          <w:rFonts w:eastAsia="Arial" w:cstheme="minorHAnsi"/>
          <w:color w:val="414856"/>
        </w:rPr>
        <w:t xml:space="preserve">Renvoyez, si c'est possible, les appels sur le téléphone fixe vers votre numéro de portable ; </w:t>
      </w:r>
    </w:p>
    <w:p w14:paraId="572EA6A8" w14:textId="77777777" w:rsidR="00BA6A99" w:rsidRPr="008263A6" w:rsidRDefault="00BA6A99" w:rsidP="00BA6A99">
      <w:pPr>
        <w:numPr>
          <w:ilvl w:val="0"/>
          <w:numId w:val="2"/>
        </w:numPr>
        <w:spacing w:after="60" w:line="252" w:lineRule="auto"/>
        <w:ind w:hanging="360"/>
        <w:jc w:val="both"/>
        <w:rPr>
          <w:rFonts w:cstheme="minorHAnsi"/>
        </w:rPr>
      </w:pPr>
      <w:r w:rsidRPr="008263A6">
        <w:rPr>
          <w:rFonts w:eastAsia="Arial" w:cstheme="minorHAnsi"/>
          <w:color w:val="414856"/>
        </w:rPr>
        <w:t xml:space="preserve">Verrouiller avec soin la fermeture des portes, fenêtres et volets. Vérifier le bon état de vos serrures et verrous. Un voisin peut venir ouvrir et fermer les volets et allumer des lumières. L'utilisation d'un minuteur peut permettre éventuellement d'allumer certaines lampes sans présence dans le logement ; </w:t>
      </w:r>
    </w:p>
    <w:p w14:paraId="33BC58D8" w14:textId="77777777" w:rsidR="00BA6A99" w:rsidRPr="008263A6" w:rsidRDefault="00BA6A99" w:rsidP="00BA6A99">
      <w:pPr>
        <w:numPr>
          <w:ilvl w:val="0"/>
          <w:numId w:val="2"/>
        </w:numPr>
        <w:spacing w:after="60" w:line="252" w:lineRule="auto"/>
        <w:ind w:hanging="360"/>
        <w:jc w:val="both"/>
        <w:rPr>
          <w:rFonts w:cstheme="minorHAnsi"/>
        </w:rPr>
      </w:pPr>
      <w:r w:rsidRPr="008263A6">
        <w:rPr>
          <w:rFonts w:eastAsia="Arial" w:cstheme="minorHAnsi"/>
          <w:color w:val="414856"/>
        </w:rPr>
        <w:t xml:space="preserve">Ne pas laisser de grosses sommes d'argent dans votre logement et mettre les bijoux, objets d'art et valeurs en lieu sûr après les avoir photographiés.   </w:t>
      </w:r>
    </w:p>
    <w:p w14:paraId="5BA919D4" w14:textId="77777777" w:rsidR="00BA6A99" w:rsidRPr="008263A6" w:rsidRDefault="00BA6A99" w:rsidP="00BA6A99">
      <w:pPr>
        <w:numPr>
          <w:ilvl w:val="0"/>
          <w:numId w:val="2"/>
        </w:numPr>
        <w:spacing w:after="60" w:line="252" w:lineRule="auto"/>
        <w:ind w:hanging="360"/>
        <w:jc w:val="both"/>
        <w:rPr>
          <w:rFonts w:cstheme="minorHAnsi"/>
        </w:rPr>
      </w:pPr>
      <w:r w:rsidRPr="008263A6">
        <w:rPr>
          <w:rFonts w:eastAsia="Arial" w:cstheme="minorHAnsi"/>
          <w:b/>
          <w:color w:val="2F5496"/>
        </w:rPr>
        <w:t xml:space="preserve">A savoir : </w:t>
      </w:r>
      <w:r w:rsidRPr="008263A6">
        <w:rPr>
          <w:rFonts w:eastAsia="Arial" w:cstheme="minorHAnsi"/>
          <w:color w:val="414856"/>
        </w:rPr>
        <w:t xml:space="preserve">si vous êtes victime ou témoin d'un cambriolage, prévenez immédiatement la police et la gendarmerie (17) et ne touchez à rien afin de ne pas faire disparaître d'éventuels indices. </w:t>
      </w:r>
    </w:p>
    <w:p w14:paraId="1FA0ADFD" w14:textId="77777777" w:rsidR="009A43B7" w:rsidRDefault="009A43B7"/>
    <w:sectPr w:rsidR="009A43B7" w:rsidSect="00BB13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4238E"/>
    <w:multiLevelType w:val="hybridMultilevel"/>
    <w:tmpl w:val="7680831A"/>
    <w:lvl w:ilvl="0" w:tplc="237C9F4A">
      <w:start w:val="1"/>
      <w:numFmt w:val="bullet"/>
      <w:lvlText w:val="•"/>
      <w:lvlJc w:val="left"/>
      <w:pPr>
        <w:ind w:left="360"/>
      </w:pPr>
      <w:rPr>
        <w:rFonts w:ascii="Arial" w:eastAsia="Arial" w:hAnsi="Arial" w:cs="Arial"/>
        <w:b w:val="0"/>
        <w:i w:val="0"/>
        <w:strike w:val="0"/>
        <w:dstrike w:val="0"/>
        <w:color w:val="414856"/>
        <w:sz w:val="20"/>
        <w:szCs w:val="20"/>
        <w:u w:val="none" w:color="000000"/>
        <w:bdr w:val="none" w:sz="0" w:space="0" w:color="auto"/>
        <w:shd w:val="clear" w:color="auto" w:fill="auto"/>
        <w:vertAlign w:val="baseline"/>
      </w:rPr>
    </w:lvl>
    <w:lvl w:ilvl="1" w:tplc="6D7E1DF2">
      <w:start w:val="1"/>
      <w:numFmt w:val="bullet"/>
      <w:lvlText w:val="o"/>
      <w:lvlJc w:val="left"/>
      <w:pPr>
        <w:ind w:left="1080"/>
      </w:pPr>
      <w:rPr>
        <w:rFonts w:ascii="Segoe UI Symbol" w:eastAsia="Segoe UI Symbol" w:hAnsi="Segoe UI Symbol" w:cs="Segoe UI Symbol"/>
        <w:b w:val="0"/>
        <w:i w:val="0"/>
        <w:strike w:val="0"/>
        <w:dstrike w:val="0"/>
        <w:color w:val="414856"/>
        <w:sz w:val="20"/>
        <w:szCs w:val="20"/>
        <w:u w:val="none" w:color="000000"/>
        <w:bdr w:val="none" w:sz="0" w:space="0" w:color="auto"/>
        <w:shd w:val="clear" w:color="auto" w:fill="auto"/>
        <w:vertAlign w:val="baseline"/>
      </w:rPr>
    </w:lvl>
    <w:lvl w:ilvl="2" w:tplc="3A5AE15C">
      <w:start w:val="1"/>
      <w:numFmt w:val="bullet"/>
      <w:lvlText w:val="▪"/>
      <w:lvlJc w:val="left"/>
      <w:pPr>
        <w:ind w:left="1800"/>
      </w:pPr>
      <w:rPr>
        <w:rFonts w:ascii="Segoe UI Symbol" w:eastAsia="Segoe UI Symbol" w:hAnsi="Segoe UI Symbol" w:cs="Segoe UI Symbol"/>
        <w:b w:val="0"/>
        <w:i w:val="0"/>
        <w:strike w:val="0"/>
        <w:dstrike w:val="0"/>
        <w:color w:val="414856"/>
        <w:sz w:val="20"/>
        <w:szCs w:val="20"/>
        <w:u w:val="none" w:color="000000"/>
        <w:bdr w:val="none" w:sz="0" w:space="0" w:color="auto"/>
        <w:shd w:val="clear" w:color="auto" w:fill="auto"/>
        <w:vertAlign w:val="baseline"/>
      </w:rPr>
    </w:lvl>
    <w:lvl w:ilvl="3" w:tplc="2F3EED3E">
      <w:start w:val="1"/>
      <w:numFmt w:val="bullet"/>
      <w:lvlText w:val="•"/>
      <w:lvlJc w:val="left"/>
      <w:pPr>
        <w:ind w:left="2520"/>
      </w:pPr>
      <w:rPr>
        <w:rFonts w:ascii="Arial" w:eastAsia="Arial" w:hAnsi="Arial" w:cs="Arial"/>
        <w:b w:val="0"/>
        <w:i w:val="0"/>
        <w:strike w:val="0"/>
        <w:dstrike w:val="0"/>
        <w:color w:val="414856"/>
        <w:sz w:val="20"/>
        <w:szCs w:val="20"/>
        <w:u w:val="none" w:color="000000"/>
        <w:bdr w:val="none" w:sz="0" w:space="0" w:color="auto"/>
        <w:shd w:val="clear" w:color="auto" w:fill="auto"/>
        <w:vertAlign w:val="baseline"/>
      </w:rPr>
    </w:lvl>
    <w:lvl w:ilvl="4" w:tplc="12FA82EC">
      <w:start w:val="1"/>
      <w:numFmt w:val="bullet"/>
      <w:lvlText w:val="o"/>
      <w:lvlJc w:val="left"/>
      <w:pPr>
        <w:ind w:left="3240"/>
      </w:pPr>
      <w:rPr>
        <w:rFonts w:ascii="Segoe UI Symbol" w:eastAsia="Segoe UI Symbol" w:hAnsi="Segoe UI Symbol" w:cs="Segoe UI Symbol"/>
        <w:b w:val="0"/>
        <w:i w:val="0"/>
        <w:strike w:val="0"/>
        <w:dstrike w:val="0"/>
        <w:color w:val="414856"/>
        <w:sz w:val="20"/>
        <w:szCs w:val="20"/>
        <w:u w:val="none" w:color="000000"/>
        <w:bdr w:val="none" w:sz="0" w:space="0" w:color="auto"/>
        <w:shd w:val="clear" w:color="auto" w:fill="auto"/>
        <w:vertAlign w:val="baseline"/>
      </w:rPr>
    </w:lvl>
    <w:lvl w:ilvl="5" w:tplc="FF32CBDE">
      <w:start w:val="1"/>
      <w:numFmt w:val="bullet"/>
      <w:lvlText w:val="▪"/>
      <w:lvlJc w:val="left"/>
      <w:pPr>
        <w:ind w:left="3960"/>
      </w:pPr>
      <w:rPr>
        <w:rFonts w:ascii="Segoe UI Symbol" w:eastAsia="Segoe UI Symbol" w:hAnsi="Segoe UI Symbol" w:cs="Segoe UI Symbol"/>
        <w:b w:val="0"/>
        <w:i w:val="0"/>
        <w:strike w:val="0"/>
        <w:dstrike w:val="0"/>
        <w:color w:val="414856"/>
        <w:sz w:val="20"/>
        <w:szCs w:val="20"/>
        <w:u w:val="none" w:color="000000"/>
        <w:bdr w:val="none" w:sz="0" w:space="0" w:color="auto"/>
        <w:shd w:val="clear" w:color="auto" w:fill="auto"/>
        <w:vertAlign w:val="baseline"/>
      </w:rPr>
    </w:lvl>
    <w:lvl w:ilvl="6" w:tplc="9BAA596A">
      <w:start w:val="1"/>
      <w:numFmt w:val="bullet"/>
      <w:lvlText w:val="•"/>
      <w:lvlJc w:val="left"/>
      <w:pPr>
        <w:ind w:left="4680"/>
      </w:pPr>
      <w:rPr>
        <w:rFonts w:ascii="Arial" w:eastAsia="Arial" w:hAnsi="Arial" w:cs="Arial"/>
        <w:b w:val="0"/>
        <w:i w:val="0"/>
        <w:strike w:val="0"/>
        <w:dstrike w:val="0"/>
        <w:color w:val="414856"/>
        <w:sz w:val="20"/>
        <w:szCs w:val="20"/>
        <w:u w:val="none" w:color="000000"/>
        <w:bdr w:val="none" w:sz="0" w:space="0" w:color="auto"/>
        <w:shd w:val="clear" w:color="auto" w:fill="auto"/>
        <w:vertAlign w:val="baseline"/>
      </w:rPr>
    </w:lvl>
    <w:lvl w:ilvl="7" w:tplc="8E527508">
      <w:start w:val="1"/>
      <w:numFmt w:val="bullet"/>
      <w:lvlText w:val="o"/>
      <w:lvlJc w:val="left"/>
      <w:pPr>
        <w:ind w:left="5400"/>
      </w:pPr>
      <w:rPr>
        <w:rFonts w:ascii="Segoe UI Symbol" w:eastAsia="Segoe UI Symbol" w:hAnsi="Segoe UI Symbol" w:cs="Segoe UI Symbol"/>
        <w:b w:val="0"/>
        <w:i w:val="0"/>
        <w:strike w:val="0"/>
        <w:dstrike w:val="0"/>
        <w:color w:val="414856"/>
        <w:sz w:val="20"/>
        <w:szCs w:val="20"/>
        <w:u w:val="none" w:color="000000"/>
        <w:bdr w:val="none" w:sz="0" w:space="0" w:color="auto"/>
        <w:shd w:val="clear" w:color="auto" w:fill="auto"/>
        <w:vertAlign w:val="baseline"/>
      </w:rPr>
    </w:lvl>
    <w:lvl w:ilvl="8" w:tplc="48622FC0">
      <w:start w:val="1"/>
      <w:numFmt w:val="bullet"/>
      <w:lvlText w:val="▪"/>
      <w:lvlJc w:val="left"/>
      <w:pPr>
        <w:ind w:left="6120"/>
      </w:pPr>
      <w:rPr>
        <w:rFonts w:ascii="Segoe UI Symbol" w:eastAsia="Segoe UI Symbol" w:hAnsi="Segoe UI Symbol" w:cs="Segoe UI Symbol"/>
        <w:b w:val="0"/>
        <w:i w:val="0"/>
        <w:strike w:val="0"/>
        <w:dstrike w:val="0"/>
        <w:color w:val="414856"/>
        <w:sz w:val="20"/>
        <w:szCs w:val="20"/>
        <w:u w:val="none" w:color="000000"/>
        <w:bdr w:val="none" w:sz="0" w:space="0" w:color="auto"/>
        <w:shd w:val="clear" w:color="auto" w:fill="auto"/>
        <w:vertAlign w:val="baseline"/>
      </w:rPr>
    </w:lvl>
  </w:abstractNum>
  <w:abstractNum w:abstractNumId="1" w15:restartNumberingAfterBreak="0">
    <w:nsid w:val="60810050"/>
    <w:multiLevelType w:val="hybridMultilevel"/>
    <w:tmpl w:val="4900E904"/>
    <w:lvl w:ilvl="0" w:tplc="D084F1D8">
      <w:start w:val="1"/>
      <w:numFmt w:val="bullet"/>
      <w:lvlText w:val="•"/>
      <w:lvlJc w:val="left"/>
      <w:pPr>
        <w:ind w:left="360"/>
      </w:pPr>
      <w:rPr>
        <w:rFonts w:ascii="Arial" w:eastAsia="Arial" w:hAnsi="Arial" w:cs="Arial"/>
        <w:b w:val="0"/>
        <w:i w:val="0"/>
        <w:strike w:val="0"/>
        <w:dstrike w:val="0"/>
        <w:color w:val="414856"/>
        <w:sz w:val="20"/>
        <w:szCs w:val="20"/>
        <w:u w:val="none" w:color="000000"/>
        <w:bdr w:val="none" w:sz="0" w:space="0" w:color="auto"/>
        <w:shd w:val="clear" w:color="auto" w:fill="auto"/>
        <w:vertAlign w:val="baseline"/>
      </w:rPr>
    </w:lvl>
    <w:lvl w:ilvl="1" w:tplc="7BE47E9E">
      <w:start w:val="1"/>
      <w:numFmt w:val="bullet"/>
      <w:lvlText w:val="o"/>
      <w:lvlJc w:val="left"/>
      <w:pPr>
        <w:ind w:left="1080"/>
      </w:pPr>
      <w:rPr>
        <w:rFonts w:ascii="Segoe UI Symbol" w:eastAsia="Segoe UI Symbol" w:hAnsi="Segoe UI Symbol" w:cs="Segoe UI Symbol"/>
        <w:b w:val="0"/>
        <w:i w:val="0"/>
        <w:strike w:val="0"/>
        <w:dstrike w:val="0"/>
        <w:color w:val="414856"/>
        <w:sz w:val="20"/>
        <w:szCs w:val="20"/>
        <w:u w:val="none" w:color="000000"/>
        <w:bdr w:val="none" w:sz="0" w:space="0" w:color="auto"/>
        <w:shd w:val="clear" w:color="auto" w:fill="auto"/>
        <w:vertAlign w:val="baseline"/>
      </w:rPr>
    </w:lvl>
    <w:lvl w:ilvl="2" w:tplc="D12053F8">
      <w:start w:val="1"/>
      <w:numFmt w:val="bullet"/>
      <w:lvlText w:val="▪"/>
      <w:lvlJc w:val="left"/>
      <w:pPr>
        <w:ind w:left="1800"/>
      </w:pPr>
      <w:rPr>
        <w:rFonts w:ascii="Segoe UI Symbol" w:eastAsia="Segoe UI Symbol" w:hAnsi="Segoe UI Symbol" w:cs="Segoe UI Symbol"/>
        <w:b w:val="0"/>
        <w:i w:val="0"/>
        <w:strike w:val="0"/>
        <w:dstrike w:val="0"/>
        <w:color w:val="414856"/>
        <w:sz w:val="20"/>
        <w:szCs w:val="20"/>
        <w:u w:val="none" w:color="000000"/>
        <w:bdr w:val="none" w:sz="0" w:space="0" w:color="auto"/>
        <w:shd w:val="clear" w:color="auto" w:fill="auto"/>
        <w:vertAlign w:val="baseline"/>
      </w:rPr>
    </w:lvl>
    <w:lvl w:ilvl="3" w:tplc="E42C1CAC">
      <w:start w:val="1"/>
      <w:numFmt w:val="bullet"/>
      <w:lvlText w:val="•"/>
      <w:lvlJc w:val="left"/>
      <w:pPr>
        <w:ind w:left="2520"/>
      </w:pPr>
      <w:rPr>
        <w:rFonts w:ascii="Arial" w:eastAsia="Arial" w:hAnsi="Arial" w:cs="Arial"/>
        <w:b w:val="0"/>
        <w:i w:val="0"/>
        <w:strike w:val="0"/>
        <w:dstrike w:val="0"/>
        <w:color w:val="414856"/>
        <w:sz w:val="20"/>
        <w:szCs w:val="20"/>
        <w:u w:val="none" w:color="000000"/>
        <w:bdr w:val="none" w:sz="0" w:space="0" w:color="auto"/>
        <w:shd w:val="clear" w:color="auto" w:fill="auto"/>
        <w:vertAlign w:val="baseline"/>
      </w:rPr>
    </w:lvl>
    <w:lvl w:ilvl="4" w:tplc="5B36A05C">
      <w:start w:val="1"/>
      <w:numFmt w:val="bullet"/>
      <w:lvlText w:val="o"/>
      <w:lvlJc w:val="left"/>
      <w:pPr>
        <w:ind w:left="3240"/>
      </w:pPr>
      <w:rPr>
        <w:rFonts w:ascii="Segoe UI Symbol" w:eastAsia="Segoe UI Symbol" w:hAnsi="Segoe UI Symbol" w:cs="Segoe UI Symbol"/>
        <w:b w:val="0"/>
        <w:i w:val="0"/>
        <w:strike w:val="0"/>
        <w:dstrike w:val="0"/>
        <w:color w:val="414856"/>
        <w:sz w:val="20"/>
        <w:szCs w:val="20"/>
        <w:u w:val="none" w:color="000000"/>
        <w:bdr w:val="none" w:sz="0" w:space="0" w:color="auto"/>
        <w:shd w:val="clear" w:color="auto" w:fill="auto"/>
        <w:vertAlign w:val="baseline"/>
      </w:rPr>
    </w:lvl>
    <w:lvl w:ilvl="5" w:tplc="77185E3C">
      <w:start w:val="1"/>
      <w:numFmt w:val="bullet"/>
      <w:lvlText w:val="▪"/>
      <w:lvlJc w:val="left"/>
      <w:pPr>
        <w:ind w:left="3960"/>
      </w:pPr>
      <w:rPr>
        <w:rFonts w:ascii="Segoe UI Symbol" w:eastAsia="Segoe UI Symbol" w:hAnsi="Segoe UI Symbol" w:cs="Segoe UI Symbol"/>
        <w:b w:val="0"/>
        <w:i w:val="0"/>
        <w:strike w:val="0"/>
        <w:dstrike w:val="0"/>
        <w:color w:val="414856"/>
        <w:sz w:val="20"/>
        <w:szCs w:val="20"/>
        <w:u w:val="none" w:color="000000"/>
        <w:bdr w:val="none" w:sz="0" w:space="0" w:color="auto"/>
        <w:shd w:val="clear" w:color="auto" w:fill="auto"/>
        <w:vertAlign w:val="baseline"/>
      </w:rPr>
    </w:lvl>
    <w:lvl w:ilvl="6" w:tplc="BC46443A">
      <w:start w:val="1"/>
      <w:numFmt w:val="bullet"/>
      <w:lvlText w:val="•"/>
      <w:lvlJc w:val="left"/>
      <w:pPr>
        <w:ind w:left="4680"/>
      </w:pPr>
      <w:rPr>
        <w:rFonts w:ascii="Arial" w:eastAsia="Arial" w:hAnsi="Arial" w:cs="Arial"/>
        <w:b w:val="0"/>
        <w:i w:val="0"/>
        <w:strike w:val="0"/>
        <w:dstrike w:val="0"/>
        <w:color w:val="414856"/>
        <w:sz w:val="20"/>
        <w:szCs w:val="20"/>
        <w:u w:val="none" w:color="000000"/>
        <w:bdr w:val="none" w:sz="0" w:space="0" w:color="auto"/>
        <w:shd w:val="clear" w:color="auto" w:fill="auto"/>
        <w:vertAlign w:val="baseline"/>
      </w:rPr>
    </w:lvl>
    <w:lvl w:ilvl="7" w:tplc="B4D4AA96">
      <w:start w:val="1"/>
      <w:numFmt w:val="bullet"/>
      <w:lvlText w:val="o"/>
      <w:lvlJc w:val="left"/>
      <w:pPr>
        <w:ind w:left="5400"/>
      </w:pPr>
      <w:rPr>
        <w:rFonts w:ascii="Segoe UI Symbol" w:eastAsia="Segoe UI Symbol" w:hAnsi="Segoe UI Symbol" w:cs="Segoe UI Symbol"/>
        <w:b w:val="0"/>
        <w:i w:val="0"/>
        <w:strike w:val="0"/>
        <w:dstrike w:val="0"/>
        <w:color w:val="414856"/>
        <w:sz w:val="20"/>
        <w:szCs w:val="20"/>
        <w:u w:val="none" w:color="000000"/>
        <w:bdr w:val="none" w:sz="0" w:space="0" w:color="auto"/>
        <w:shd w:val="clear" w:color="auto" w:fill="auto"/>
        <w:vertAlign w:val="baseline"/>
      </w:rPr>
    </w:lvl>
    <w:lvl w:ilvl="8" w:tplc="E564C670">
      <w:start w:val="1"/>
      <w:numFmt w:val="bullet"/>
      <w:lvlText w:val="▪"/>
      <w:lvlJc w:val="left"/>
      <w:pPr>
        <w:ind w:left="6120"/>
      </w:pPr>
      <w:rPr>
        <w:rFonts w:ascii="Segoe UI Symbol" w:eastAsia="Segoe UI Symbol" w:hAnsi="Segoe UI Symbol" w:cs="Segoe UI Symbol"/>
        <w:b w:val="0"/>
        <w:i w:val="0"/>
        <w:strike w:val="0"/>
        <w:dstrike w:val="0"/>
        <w:color w:val="414856"/>
        <w:sz w:val="20"/>
        <w:szCs w:val="20"/>
        <w:u w:val="none" w:color="000000"/>
        <w:bdr w:val="none" w:sz="0" w:space="0" w:color="auto"/>
        <w:shd w:val="clear" w:color="auto" w:fill="auto"/>
        <w:vertAlign w:val="baseline"/>
      </w:rPr>
    </w:lvl>
  </w:abstractNum>
  <w:num w:numId="1" w16cid:durableId="237179806">
    <w:abstractNumId w:val="1"/>
  </w:num>
  <w:num w:numId="2" w16cid:durableId="990255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A99"/>
    <w:rsid w:val="009A43B7"/>
    <w:rsid w:val="00BA6A99"/>
    <w:rsid w:val="00BB13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1EA5"/>
  <w15:chartTrackingRefBased/>
  <w15:docId w15:val="{37B81E0C-E002-4452-9C7F-4004122A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A99"/>
  </w:style>
  <w:style w:type="paragraph" w:styleId="Titre1">
    <w:name w:val="heading 1"/>
    <w:basedOn w:val="Normal"/>
    <w:next w:val="Normal"/>
    <w:link w:val="Titre1Car"/>
    <w:uiPriority w:val="9"/>
    <w:qFormat/>
    <w:rsid w:val="00BA6A99"/>
    <w:pPr>
      <w:keepNext/>
      <w:keepLines/>
      <w:spacing w:before="240" w:after="0"/>
      <w:outlineLvl w:val="0"/>
    </w:pPr>
    <w:rPr>
      <w:rFonts w:asciiTheme="majorHAnsi" w:eastAsiaTheme="majorEastAsia" w:hAnsiTheme="majorHAnsi" w:cstheme="majorBidi"/>
      <w:b/>
      <w:bCs/>
      <w:color w:val="2F5496" w:themeColor="accent1" w:themeShade="BF"/>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6A99"/>
    <w:rPr>
      <w:rFonts w:asciiTheme="majorHAnsi" w:eastAsiaTheme="majorEastAsia" w:hAnsiTheme="majorHAnsi" w:cstheme="majorBidi"/>
      <w:b/>
      <w:bCs/>
      <w:color w:val="2F5496" w:themeColor="accent1" w:themeShade="B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2028</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GRAVIER</dc:creator>
  <cp:keywords/>
  <dc:description/>
  <cp:lastModifiedBy>Julien GRAVIER</cp:lastModifiedBy>
  <cp:revision>1</cp:revision>
  <dcterms:created xsi:type="dcterms:W3CDTF">2024-01-18T12:25:00Z</dcterms:created>
  <dcterms:modified xsi:type="dcterms:W3CDTF">2024-01-18T12:26:00Z</dcterms:modified>
</cp:coreProperties>
</file>